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443" w:rsidRDefault="00D34443" w:rsidP="00D34443">
      <w:pPr>
        <w:spacing w:after="0" w:line="480" w:lineRule="auto"/>
        <w:jc w:val="center"/>
        <w:rPr>
          <w:rFonts w:ascii="Times New Roman" w:eastAsia="Times New Roman" w:hAnsi="Times New Roman" w:cs="Times New Roman"/>
          <w:color w:val="1D1D1D"/>
          <w:sz w:val="24"/>
          <w:szCs w:val="24"/>
          <w:lang w:eastAsia="en-GB"/>
        </w:rPr>
      </w:pPr>
      <w:r w:rsidRPr="00D34443">
        <w:rPr>
          <w:rFonts w:ascii="Times New Roman" w:eastAsia="Times New Roman" w:hAnsi="Times New Roman" w:cs="Times New Roman"/>
          <w:color w:val="1D1D1D"/>
          <w:sz w:val="24"/>
          <w:szCs w:val="24"/>
          <w:lang w:eastAsia="en-GB"/>
        </w:rPr>
        <w:t>Business Ethics</w:t>
      </w:r>
    </w:p>
    <w:p w:rsidR="00D34443" w:rsidRDefault="00D34443" w:rsidP="00D34443">
      <w:pPr>
        <w:spacing w:after="0" w:line="480" w:lineRule="auto"/>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ab/>
        <w:t xml:space="preserve">“Doing the right thing does not automatically bring success but compromising ethics almost always leads to failure". In relation to this, I am made to look back at an array of personal ethical decisions as far as I can remember and it now makes total sense. Some of the right decisions that I make did not cause me the intended success. </w:t>
      </w:r>
      <w:r>
        <w:rPr>
          <w:rFonts w:ascii="Times New Roman" w:eastAsia="Times New Roman" w:hAnsi="Times New Roman" w:cs="Times New Roman"/>
          <w:color w:val="1D1D1D"/>
          <w:sz w:val="24"/>
          <w:szCs w:val="24"/>
          <w:lang w:eastAsia="en-GB"/>
        </w:rPr>
        <w:t xml:space="preserve">This reminds </w:t>
      </w:r>
      <w:r>
        <w:rPr>
          <w:rFonts w:ascii="Times New Roman" w:eastAsia="Times New Roman" w:hAnsi="Times New Roman" w:cs="Times New Roman"/>
          <w:color w:val="1D1D1D"/>
          <w:sz w:val="24"/>
          <w:szCs w:val="24"/>
          <w:lang w:eastAsia="en-GB"/>
        </w:rPr>
        <w:t>me of when I once tempted to cheat in my final Literature paper since I had not read enough. However, I resisted the temptation and tried my best without having to cheat. This was at uttermost the right decision to make but it did not translate to the success I would expect. On the other hand, if I choose to act without an ethical perspective in mind, I am often faced with failure. If for instance I went ahead and cheated, chances are I would have been caught and the consequences are real and detrimental to my entire course.</w:t>
      </w:r>
      <w:bookmarkStart w:id="0" w:name="_GoBack"/>
      <w:bookmarkEnd w:id="0"/>
    </w:p>
    <w:p w:rsidR="00D34443" w:rsidRPr="00D34443" w:rsidRDefault="00D34443" w:rsidP="00D34443">
      <w:pPr>
        <w:spacing w:after="0" w:line="480" w:lineRule="auto"/>
        <w:rPr>
          <w:rFonts w:ascii="Times New Roman" w:eastAsia="Times New Roman" w:hAnsi="Times New Roman" w:cs="Times New Roman"/>
          <w:color w:val="1D1D1D"/>
          <w:sz w:val="24"/>
          <w:szCs w:val="24"/>
          <w:lang w:eastAsia="en-GB"/>
        </w:rPr>
      </w:pPr>
      <w:r>
        <w:rPr>
          <w:rFonts w:ascii="Times New Roman" w:eastAsia="Times New Roman" w:hAnsi="Times New Roman" w:cs="Times New Roman"/>
          <w:color w:val="1D1D1D"/>
          <w:sz w:val="24"/>
          <w:szCs w:val="24"/>
          <w:lang w:eastAsia="en-GB"/>
        </w:rPr>
        <w:tab/>
        <w:t xml:space="preserve">Each day’s activities translates into a series of ethical decisions which often face us when we least expect them. For instance, if on my way to school I see a </w:t>
      </w:r>
      <w:proofErr w:type="gramStart"/>
      <w:r>
        <w:rPr>
          <w:rFonts w:ascii="Times New Roman" w:eastAsia="Times New Roman" w:hAnsi="Times New Roman" w:cs="Times New Roman"/>
          <w:color w:val="1D1D1D"/>
          <w:sz w:val="24"/>
          <w:szCs w:val="24"/>
          <w:lang w:eastAsia="en-GB"/>
        </w:rPr>
        <w:t>lady</w:t>
      </w:r>
      <w:proofErr w:type="gramEnd"/>
      <w:r>
        <w:rPr>
          <w:rFonts w:ascii="Times New Roman" w:eastAsia="Times New Roman" w:hAnsi="Times New Roman" w:cs="Times New Roman"/>
          <w:color w:val="1D1D1D"/>
          <w:sz w:val="24"/>
          <w:szCs w:val="24"/>
          <w:lang w:eastAsia="en-GB"/>
        </w:rPr>
        <w:t xml:space="preserve"> getting groped by a stranger, I am hereby expected to decide on the right thing to do here. Even if I may not know this </w:t>
      </w:r>
      <w:proofErr w:type="gramStart"/>
      <w:r>
        <w:rPr>
          <w:rFonts w:ascii="Times New Roman" w:eastAsia="Times New Roman" w:hAnsi="Times New Roman" w:cs="Times New Roman"/>
          <w:color w:val="1D1D1D"/>
          <w:sz w:val="24"/>
          <w:szCs w:val="24"/>
          <w:lang w:eastAsia="en-GB"/>
        </w:rPr>
        <w:t>lady</w:t>
      </w:r>
      <w:proofErr w:type="gramEnd"/>
      <w:r>
        <w:rPr>
          <w:rFonts w:ascii="Times New Roman" w:eastAsia="Times New Roman" w:hAnsi="Times New Roman" w:cs="Times New Roman"/>
          <w:color w:val="1D1D1D"/>
          <w:sz w:val="24"/>
          <w:szCs w:val="24"/>
          <w:lang w:eastAsia="en-GB"/>
        </w:rPr>
        <w:t xml:space="preserve">, the ethical decision to make here would be helping them or assisting them call for help rather than just minding my business. Another case scenario if I witness a student who could even be my friend bully another student. I am faced with an ethical dilemma as to whether side with my friend or defend the victim. The ethical decision is </w:t>
      </w:r>
      <w:proofErr w:type="gramStart"/>
      <w:r>
        <w:rPr>
          <w:rFonts w:ascii="Times New Roman" w:eastAsia="Times New Roman" w:hAnsi="Times New Roman" w:cs="Times New Roman"/>
          <w:color w:val="1D1D1D"/>
          <w:sz w:val="24"/>
          <w:szCs w:val="24"/>
          <w:lang w:eastAsia="en-GB"/>
        </w:rPr>
        <w:t>to out rightly defend</w:t>
      </w:r>
      <w:proofErr w:type="gramEnd"/>
      <w:r>
        <w:rPr>
          <w:rFonts w:ascii="Times New Roman" w:eastAsia="Times New Roman" w:hAnsi="Times New Roman" w:cs="Times New Roman"/>
          <w:color w:val="1D1D1D"/>
          <w:sz w:val="24"/>
          <w:szCs w:val="24"/>
          <w:lang w:eastAsia="en-GB"/>
        </w:rPr>
        <w:t xml:space="preserve"> this victim against my friend. Lastly, if I when working in the evenings at the bag store and a customer leaves their jewellery accidentally. The ethical decision here is to safely keep it for them and give it back as opposed to taking it home. All these decisions may seem small but they sure have ethical implications.</w:t>
      </w:r>
    </w:p>
    <w:p w:rsidR="00D34443" w:rsidRPr="00D34443" w:rsidRDefault="00D34443" w:rsidP="00D34443">
      <w:pPr>
        <w:spacing w:after="0" w:line="240" w:lineRule="auto"/>
        <w:rPr>
          <w:rFonts w:ascii="Times New Roman" w:eastAsia="Times New Roman" w:hAnsi="Times New Roman" w:cs="Times New Roman"/>
          <w:sz w:val="24"/>
          <w:szCs w:val="24"/>
          <w:lang w:eastAsia="en-GB"/>
        </w:rPr>
      </w:pPr>
    </w:p>
    <w:p w:rsidR="00EB300D" w:rsidRDefault="00EB300D"/>
    <w:sectPr w:rsidR="00EB30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bEwsTQyM7QwMTI1tbBU0lEKTi0uzszPAykwrAUAqO4t5iwAAAA="/>
  </w:docVars>
  <w:rsids>
    <w:rsidRoot w:val="00D34443"/>
    <w:rsid w:val="00203514"/>
    <w:rsid w:val="00787715"/>
    <w:rsid w:val="00D34443"/>
    <w:rsid w:val="00EB300D"/>
    <w:rsid w:val="00EE7D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C6B9D"/>
  <w15:chartTrackingRefBased/>
  <w15:docId w15:val="{6A727BD5-1A61-4387-8833-6ABE5698D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534566">
      <w:bodyDiv w:val="1"/>
      <w:marLeft w:val="0"/>
      <w:marRight w:val="0"/>
      <w:marTop w:val="0"/>
      <w:marBottom w:val="0"/>
      <w:divBdr>
        <w:top w:val="none" w:sz="0" w:space="0" w:color="auto"/>
        <w:left w:val="none" w:sz="0" w:space="0" w:color="auto"/>
        <w:bottom w:val="none" w:sz="0" w:space="0" w:color="auto"/>
        <w:right w:val="none" w:sz="0" w:space="0" w:color="auto"/>
      </w:divBdr>
      <w:divsChild>
        <w:div w:id="1018510409">
          <w:marLeft w:val="0"/>
          <w:marRight w:val="0"/>
          <w:marTop w:val="0"/>
          <w:marBottom w:val="0"/>
          <w:divBdr>
            <w:top w:val="none" w:sz="0" w:space="0" w:color="auto"/>
            <w:left w:val="none" w:sz="0" w:space="0" w:color="auto"/>
            <w:bottom w:val="none" w:sz="0" w:space="0" w:color="auto"/>
            <w:right w:val="none" w:sz="0" w:space="0" w:color="auto"/>
          </w:divBdr>
        </w:div>
        <w:div w:id="15924226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dcterms:created xsi:type="dcterms:W3CDTF">2017-11-11T04:47:00Z</dcterms:created>
  <dcterms:modified xsi:type="dcterms:W3CDTF">2017-11-11T07:23:00Z</dcterms:modified>
</cp:coreProperties>
</file>